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DF1F8" w14:textId="50C91A9B" w:rsidR="00692569" w:rsidRPr="00717930" w:rsidRDefault="00692569" w:rsidP="00692569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highlight w:val="yellow"/>
        </w:rPr>
      </w:pPr>
      <w:r w:rsidRPr="00717930">
        <w:rPr>
          <w:b/>
          <w:sz w:val="24"/>
        </w:rPr>
        <w:t>3GPP TSG-RAN WG2 NR AH#3</w:t>
      </w:r>
      <w:r w:rsidRPr="00717930">
        <w:rPr>
          <w:b/>
          <w:sz w:val="24"/>
        </w:rPr>
        <w:tab/>
      </w:r>
      <w:r w:rsidRPr="00717930">
        <w:rPr>
          <w:b/>
          <w:sz w:val="32"/>
          <w:szCs w:val="32"/>
        </w:rPr>
        <w:t>Tdoc R2-</w:t>
      </w:r>
      <w:r w:rsidR="004D72A2" w:rsidRPr="004D72A2">
        <w:rPr>
          <w:b/>
          <w:sz w:val="32"/>
          <w:szCs w:val="32"/>
        </w:rPr>
        <w:t>1800341</w:t>
      </w:r>
    </w:p>
    <w:p w14:paraId="45689641" w14:textId="77777777" w:rsidR="00692569" w:rsidRPr="00717930" w:rsidRDefault="00692569" w:rsidP="00692569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717930">
        <w:rPr>
          <w:b/>
          <w:sz w:val="24"/>
        </w:rPr>
        <w:t>Vancouver, Canada, 22</w:t>
      </w:r>
      <w:r w:rsidRPr="00717930">
        <w:rPr>
          <w:b/>
          <w:sz w:val="24"/>
          <w:vertAlign w:val="superscript"/>
        </w:rPr>
        <w:t>nd</w:t>
      </w:r>
      <w:r w:rsidRPr="00717930">
        <w:rPr>
          <w:b/>
          <w:sz w:val="24"/>
        </w:rPr>
        <w:t xml:space="preserve"> – 26</w:t>
      </w:r>
      <w:r w:rsidRPr="00717930">
        <w:rPr>
          <w:b/>
          <w:sz w:val="24"/>
          <w:vertAlign w:val="superscript"/>
        </w:rPr>
        <w:t>th</w:t>
      </w:r>
      <w:r w:rsidRPr="00717930">
        <w:rPr>
          <w:b/>
          <w:sz w:val="24"/>
        </w:rPr>
        <w:t xml:space="preserve"> January 2018</w:t>
      </w:r>
    </w:p>
    <w:p w14:paraId="58590976" w14:textId="77777777" w:rsidR="00692569" w:rsidRPr="00CE0424" w:rsidRDefault="00692569" w:rsidP="00692569">
      <w:pPr>
        <w:pStyle w:val="3GPPHeader"/>
      </w:pPr>
    </w:p>
    <w:p w14:paraId="6ACCE981" w14:textId="56410E07" w:rsidR="00692569" w:rsidRPr="004D72A2" w:rsidRDefault="00692569" w:rsidP="00692569">
      <w:pPr>
        <w:pStyle w:val="3GPPHeader"/>
        <w:rPr>
          <w:sz w:val="22"/>
          <w:lang w:val="en-US"/>
        </w:rPr>
      </w:pPr>
      <w:r w:rsidRPr="004D72A2">
        <w:rPr>
          <w:sz w:val="22"/>
          <w:lang w:val="en-US"/>
        </w:rPr>
        <w:t>Agenda Item:</w:t>
      </w:r>
      <w:r w:rsidRPr="004D72A2">
        <w:rPr>
          <w:sz w:val="22"/>
          <w:lang w:val="en-US"/>
        </w:rPr>
        <w:tab/>
      </w:r>
      <w:r w:rsidR="004D72A2" w:rsidRPr="004D72A2">
        <w:rPr>
          <w:sz w:val="22"/>
          <w:lang w:val="en-US"/>
        </w:rPr>
        <w:t>10.3.1.4.3</w:t>
      </w:r>
    </w:p>
    <w:p w14:paraId="5226DA72" w14:textId="77777777" w:rsidR="00692569" w:rsidRPr="00692569" w:rsidRDefault="00692569" w:rsidP="00692569">
      <w:pPr>
        <w:pStyle w:val="3GPPHeader"/>
        <w:rPr>
          <w:sz w:val="22"/>
        </w:rPr>
      </w:pPr>
      <w:r w:rsidRPr="00692569">
        <w:rPr>
          <w:sz w:val="22"/>
        </w:rPr>
        <w:t>Source:</w:t>
      </w:r>
      <w:r w:rsidRPr="00692569">
        <w:rPr>
          <w:sz w:val="22"/>
        </w:rPr>
        <w:tab/>
        <w:t>Ericsson</w:t>
      </w:r>
    </w:p>
    <w:p w14:paraId="45528629" w14:textId="543FA1B0" w:rsidR="00E90E49" w:rsidRPr="00692569" w:rsidRDefault="003D3C45" w:rsidP="00311702">
      <w:pPr>
        <w:pStyle w:val="3GPPHeader"/>
        <w:rPr>
          <w:sz w:val="22"/>
          <w:szCs w:val="22"/>
        </w:rPr>
      </w:pPr>
      <w:r w:rsidRPr="00692569">
        <w:rPr>
          <w:sz w:val="22"/>
          <w:szCs w:val="22"/>
        </w:rPr>
        <w:t>Title:</w:t>
      </w:r>
      <w:r w:rsidR="00E90E49" w:rsidRPr="00692569">
        <w:rPr>
          <w:sz w:val="22"/>
          <w:szCs w:val="22"/>
        </w:rPr>
        <w:tab/>
      </w:r>
      <w:r w:rsidR="00D43485">
        <w:rPr>
          <w:sz w:val="22"/>
          <w:szCs w:val="22"/>
        </w:rPr>
        <w:t xml:space="preserve">Preamble </w:t>
      </w:r>
      <w:r w:rsidR="004D72A2">
        <w:rPr>
          <w:sz w:val="22"/>
          <w:szCs w:val="22"/>
        </w:rPr>
        <w:t>t</w:t>
      </w:r>
      <w:r w:rsidR="00D43485">
        <w:rPr>
          <w:sz w:val="22"/>
          <w:szCs w:val="22"/>
        </w:rPr>
        <w:t xml:space="preserve">ransmission </w:t>
      </w:r>
      <w:r w:rsidR="004D72A2">
        <w:rPr>
          <w:sz w:val="22"/>
          <w:szCs w:val="22"/>
        </w:rPr>
        <w:t>p</w:t>
      </w:r>
      <w:r w:rsidR="00D43485">
        <w:rPr>
          <w:sz w:val="22"/>
          <w:szCs w:val="22"/>
        </w:rPr>
        <w:t>ower</w:t>
      </w:r>
    </w:p>
    <w:p w14:paraId="09F1A1CC" w14:textId="28DF042C" w:rsidR="00E90E49" w:rsidRPr="00692569" w:rsidRDefault="00E90E49" w:rsidP="00D546FF">
      <w:pPr>
        <w:pStyle w:val="3GPPHeader"/>
        <w:rPr>
          <w:sz w:val="22"/>
          <w:szCs w:val="22"/>
        </w:rPr>
      </w:pPr>
      <w:r w:rsidRPr="00692569">
        <w:rPr>
          <w:sz w:val="22"/>
          <w:szCs w:val="22"/>
        </w:rPr>
        <w:t>Document for:</w:t>
      </w:r>
      <w:r w:rsidRPr="00692569">
        <w:rPr>
          <w:sz w:val="22"/>
          <w:szCs w:val="22"/>
        </w:rPr>
        <w:tab/>
        <w:t>Discussion, Decision</w:t>
      </w:r>
      <w:bookmarkStart w:id="0" w:name="_GoBack"/>
      <w:bookmarkEnd w:id="0"/>
    </w:p>
    <w:p w14:paraId="5C9C100E" w14:textId="67B35FA8" w:rsidR="00C24345" w:rsidRDefault="00E90E49" w:rsidP="00A2052C">
      <w:pPr>
        <w:pStyle w:val="Heading1"/>
      </w:pPr>
      <w:r w:rsidRPr="00CE0424">
        <w:t>Introduction</w:t>
      </w:r>
    </w:p>
    <w:p w14:paraId="5F11449A" w14:textId="77777777" w:rsidR="0068407C" w:rsidRDefault="0068407C" w:rsidP="0068407C">
      <w:pPr>
        <w:pStyle w:val="BodyText"/>
      </w:pPr>
      <w:r>
        <w:t xml:space="preserve">In the Random Access procedure for NR in 38.321, the MAC layer determines the Preamble transmission power according to </w:t>
      </w:r>
    </w:p>
    <w:p w14:paraId="3481A41C" w14:textId="77777777" w:rsidR="0068407C" w:rsidRDefault="0068407C" w:rsidP="0068407C">
      <w:pPr>
        <w:pStyle w:val="BodyText"/>
        <w:numPr>
          <w:ilvl w:val="0"/>
          <w:numId w:val="33"/>
        </w:numPr>
        <w:rPr>
          <w:lang w:eastAsia="ko-KR"/>
        </w:rPr>
      </w:pPr>
      <w:r>
        <w:rPr>
          <w:lang w:eastAsia="ko-KR"/>
        </w:rPr>
        <w:t xml:space="preserve">set </w:t>
      </w:r>
      <w:r w:rsidRPr="00DE54E3">
        <w:rPr>
          <w:i/>
          <w:lang w:eastAsia="ko-KR"/>
        </w:rPr>
        <w:t>PREAMBLE_RECEIVED_TARGET_POWER</w:t>
      </w:r>
      <w:r>
        <w:rPr>
          <w:lang w:eastAsia="ko-KR"/>
        </w:rPr>
        <w:t xml:space="preserve"> to </w:t>
      </w:r>
      <w:r w:rsidRPr="00340B18">
        <w:rPr>
          <w:rFonts w:hint="eastAsia"/>
          <w:i/>
          <w:lang w:eastAsia="ko-KR"/>
        </w:rPr>
        <w:t>ra-</w:t>
      </w:r>
      <w:r>
        <w:rPr>
          <w:rFonts w:hint="eastAsia"/>
          <w:i/>
          <w:lang w:eastAsia="ko-KR"/>
        </w:rPr>
        <w:t>P</w:t>
      </w:r>
      <w:r w:rsidRPr="00800F5C">
        <w:rPr>
          <w:i/>
          <w:lang w:eastAsia="ko-KR"/>
        </w:rPr>
        <w:t>reambleInitialReceivedTargetPower</w:t>
      </w:r>
      <w:r w:rsidRPr="00B82257">
        <w:rPr>
          <w:lang w:eastAsia="ko-KR"/>
        </w:rPr>
        <w:t xml:space="preserve"> + </w:t>
      </w:r>
      <w:r w:rsidRPr="00800F5C">
        <w:rPr>
          <w:i/>
          <w:lang w:eastAsia="ko-KR"/>
        </w:rPr>
        <w:t>DELTA_PREAMBLE</w:t>
      </w:r>
      <w:r w:rsidRPr="00B82257">
        <w:rPr>
          <w:lang w:eastAsia="ko-KR"/>
        </w:rPr>
        <w:t xml:space="preserve"> + (</w:t>
      </w:r>
      <w:r w:rsidRPr="00800F5C">
        <w:rPr>
          <w:i/>
          <w:lang w:eastAsia="ko-KR"/>
        </w:rPr>
        <w:t>PREAMBLE_POWER_RAMPING</w:t>
      </w:r>
      <w:r w:rsidRPr="00800F5C">
        <w:rPr>
          <w:rFonts w:hint="eastAsia"/>
          <w:i/>
          <w:lang w:eastAsia="ko-KR"/>
        </w:rPr>
        <w:t>_COUNTER</w:t>
      </w:r>
      <w:r w:rsidRPr="00B82257">
        <w:rPr>
          <w:lang w:eastAsia="ko-KR"/>
        </w:rPr>
        <w:t xml:space="preserve"> – 1) * </w:t>
      </w:r>
      <w:r w:rsidRPr="00800F5C">
        <w:rPr>
          <w:i/>
          <w:lang w:eastAsia="ko-KR"/>
        </w:rPr>
        <w:t>powerRampingStep</w:t>
      </w:r>
      <w:r>
        <w:rPr>
          <w:rFonts w:hint="eastAsia"/>
          <w:lang w:eastAsia="ko-KR"/>
        </w:rPr>
        <w:t>;</w:t>
      </w:r>
    </w:p>
    <w:p w14:paraId="759846D5" w14:textId="51DABE59" w:rsidR="00D31D90" w:rsidRPr="00AD7ED4" w:rsidRDefault="0068407C" w:rsidP="00D31D90">
      <w:pPr>
        <w:rPr>
          <w:lang w:val="en-US"/>
        </w:rPr>
      </w:pPr>
      <w:r>
        <w:t xml:space="preserve">This contribution discusses the </w:t>
      </w:r>
      <w:r w:rsidRPr="00800F5C">
        <w:rPr>
          <w:i/>
          <w:lang w:eastAsia="ko-KR"/>
        </w:rPr>
        <w:t>DELTA_PREAMBLE</w:t>
      </w:r>
      <w:r>
        <w:rPr>
          <w:lang w:eastAsia="ko-KR"/>
        </w:rPr>
        <w:t xml:space="preserve"> parameter</w:t>
      </w:r>
      <w:r w:rsidR="006403B8">
        <w:t>.</w:t>
      </w:r>
    </w:p>
    <w:p w14:paraId="0527F82E" w14:textId="020E4845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66EAE7C" w14:textId="550750DB" w:rsidR="0068407C" w:rsidRDefault="007A45A9" w:rsidP="009A5F68">
      <w:pPr>
        <w:pStyle w:val="BodyText"/>
        <w:rPr>
          <w:lang w:eastAsia="ko-KR"/>
        </w:rPr>
      </w:pPr>
      <w:r>
        <w:t xml:space="preserve">In 38.331, values for </w:t>
      </w:r>
      <w:r w:rsidRPr="00340B18">
        <w:rPr>
          <w:rFonts w:hint="eastAsia"/>
          <w:i/>
          <w:lang w:eastAsia="ko-KR"/>
        </w:rPr>
        <w:t>ra-</w:t>
      </w:r>
      <w:r>
        <w:rPr>
          <w:rFonts w:hint="eastAsia"/>
          <w:i/>
          <w:lang w:eastAsia="ko-KR"/>
        </w:rPr>
        <w:t>P</w:t>
      </w:r>
      <w:r w:rsidRPr="00800F5C">
        <w:rPr>
          <w:i/>
          <w:lang w:eastAsia="ko-KR"/>
        </w:rPr>
        <w:t>reambleInitialReceivedTargetPower</w:t>
      </w:r>
      <w:r w:rsidRPr="00B82257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800F5C">
        <w:rPr>
          <w:i/>
          <w:lang w:eastAsia="ko-KR"/>
        </w:rPr>
        <w:t>powerRampingStep</w:t>
      </w:r>
      <w:r>
        <w:rPr>
          <w:lang w:eastAsia="ko-KR"/>
        </w:rPr>
        <w:t xml:space="preserve"> are defined. </w:t>
      </w:r>
      <w:r w:rsidR="0068407C">
        <w:t xml:space="preserve">There is no need to signal DELTA_PREAMBLE </w:t>
      </w:r>
      <w:r>
        <w:t xml:space="preserve">in RRC </w:t>
      </w:r>
      <w:r w:rsidR="0068407C">
        <w:t>as that value is deduced from the preamble format configured. In LTE, the DELTA_PREAMBLE is included in a table in 36.321. However, for</w:t>
      </w:r>
      <w:r>
        <w:t xml:space="preserve"> NR, no values have yet been defined.</w:t>
      </w:r>
    </w:p>
    <w:p w14:paraId="53FFC26E" w14:textId="728D6BD5" w:rsidR="009A5F68" w:rsidRDefault="009A5F68" w:rsidP="009A5F68">
      <w:pPr>
        <w:pStyle w:val="BodyText"/>
        <w:rPr>
          <w:lang w:eastAsia="ko-KR"/>
        </w:rPr>
      </w:pPr>
      <w:r>
        <w:rPr>
          <w:lang w:eastAsia="ko-KR"/>
        </w:rPr>
        <w:t>We therefore propose</w:t>
      </w:r>
    </w:p>
    <w:p w14:paraId="15D2D2BA" w14:textId="471F5382" w:rsidR="009A5F68" w:rsidRDefault="007A45A9" w:rsidP="009A5F68">
      <w:pPr>
        <w:pStyle w:val="Proposal"/>
      </w:pPr>
      <w:bookmarkStart w:id="2" w:name="_Toc347823621"/>
      <w:bookmarkStart w:id="3" w:name="_Toc347824073"/>
      <w:bookmarkStart w:id="4" w:name="_Toc347824246"/>
      <w:bookmarkStart w:id="5" w:name="_Toc497379694"/>
      <w:bookmarkStart w:id="6" w:name="_Toc498428447"/>
      <w:bookmarkStart w:id="7" w:name="_Toc498634730"/>
      <w:bookmarkStart w:id="8" w:name="_Toc502666193"/>
      <w:bookmarkStart w:id="9" w:name="_Toc502670031"/>
      <w:bookmarkStart w:id="10" w:name="_Toc503189115"/>
      <w:bookmarkStart w:id="11" w:name="_Toc503189133"/>
      <w:r>
        <w:t>Send an LS to RAN1 requesting DELTA_PREAMBLE values for the PRACH preamble formats specified for NR</w:t>
      </w:r>
      <w:r w:rsidR="009A5F68" w:rsidRPr="00A04F49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05A486" w14:textId="4CA2E64F" w:rsidR="003B43C1" w:rsidRDefault="004D5877" w:rsidP="00CE0424">
      <w:pPr>
        <w:pStyle w:val="BodyText"/>
      </w:pPr>
      <w:r>
        <w:t>The corresponding LS can be found in [1].</w:t>
      </w:r>
    </w:p>
    <w:p w14:paraId="3AD854F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171640" w14:textId="77777777" w:rsidR="007A45A9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E4DB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BBD8005" w14:textId="77777777" w:rsidR="007A45A9" w:rsidRPr="007A45A9" w:rsidRDefault="007A45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7A45A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Send an LS to RAN1 requesting DELTA_PREAMBLE values for the PRACH preamble formats specified for NR.</w:t>
      </w:r>
    </w:p>
    <w:p w14:paraId="1D1D8BF5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5EE21C95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1434B694" w14:textId="23CD2F61" w:rsidR="00FD238F" w:rsidRPr="004D5877" w:rsidRDefault="004D5877" w:rsidP="004D5877">
      <w:pPr>
        <w:pStyle w:val="Reference"/>
      </w:pPr>
      <w:bookmarkStart w:id="13" w:name="_Ref497140827"/>
      <w:bookmarkStart w:id="14" w:name="_Ref174151459"/>
      <w:bookmarkStart w:id="15" w:name="_Ref189809556"/>
      <w:r w:rsidRPr="004D5877">
        <w:t>R2-1800342, “Draft LS on preamble transmission power”, Ericsson, RAN2 NR AH#3, Vancouver, Canada, 22nd – 26th January 2018</w:t>
      </w:r>
    </w:p>
    <w:bookmarkEnd w:id="13"/>
    <w:bookmarkEnd w:id="14"/>
    <w:bookmarkEnd w:id="15"/>
    <w:p w14:paraId="43BE7845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BD909" w14:textId="77777777" w:rsidR="000C5FD5" w:rsidRDefault="000C5FD5">
      <w:r>
        <w:separator/>
      </w:r>
    </w:p>
  </w:endnote>
  <w:endnote w:type="continuationSeparator" w:id="0">
    <w:p w14:paraId="0269E375" w14:textId="77777777" w:rsidR="000C5FD5" w:rsidRDefault="000C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DC4FD" w14:textId="6F5A286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87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87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C1874" w14:textId="77777777" w:rsidR="000C5FD5" w:rsidRDefault="000C5FD5">
      <w:r>
        <w:separator/>
      </w:r>
    </w:p>
  </w:footnote>
  <w:footnote w:type="continuationSeparator" w:id="0">
    <w:p w14:paraId="681E47E7" w14:textId="77777777" w:rsidR="000C5FD5" w:rsidRDefault="000C5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8E5F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EE5E5B"/>
    <w:multiLevelType w:val="hybridMultilevel"/>
    <w:tmpl w:val="E98E9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35CAB"/>
    <w:multiLevelType w:val="hybridMultilevel"/>
    <w:tmpl w:val="F2CA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1F2774A"/>
    <w:multiLevelType w:val="hybridMultilevel"/>
    <w:tmpl w:val="35289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94B4B30"/>
    <w:multiLevelType w:val="hybridMultilevel"/>
    <w:tmpl w:val="4E988124"/>
    <w:lvl w:ilvl="0" w:tplc="D5E0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067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CEB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88C0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2AA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2B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86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143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CC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BD67CD"/>
    <w:multiLevelType w:val="hybridMultilevel"/>
    <w:tmpl w:val="4114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B5891"/>
    <w:multiLevelType w:val="hybridMultilevel"/>
    <w:tmpl w:val="182CCC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106F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45B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6A7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EAF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7A2F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BC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488E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C74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CC7FF5"/>
    <w:multiLevelType w:val="hybridMultilevel"/>
    <w:tmpl w:val="6EA0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1107C"/>
    <w:multiLevelType w:val="hybridMultilevel"/>
    <w:tmpl w:val="0BCAB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16C364F"/>
    <w:multiLevelType w:val="hybridMultilevel"/>
    <w:tmpl w:val="C90667A6"/>
    <w:lvl w:ilvl="0" w:tplc="B606A146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2"/>
  </w:num>
  <w:num w:numId="7">
    <w:abstractNumId w:val="28"/>
  </w:num>
  <w:num w:numId="8">
    <w:abstractNumId w:val="16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1"/>
  </w:num>
  <w:num w:numId="16">
    <w:abstractNumId w:val="23"/>
  </w:num>
  <w:num w:numId="17">
    <w:abstractNumId w:val="7"/>
  </w:num>
  <w:num w:numId="18">
    <w:abstractNumId w:val="18"/>
  </w:num>
  <w:num w:numId="19">
    <w:abstractNumId w:val="17"/>
  </w:num>
  <w:num w:numId="20">
    <w:abstractNumId w:val="14"/>
  </w:num>
  <w:num w:numId="21">
    <w:abstractNumId w:val="10"/>
  </w:num>
  <w:num w:numId="22">
    <w:abstractNumId w:val="11"/>
  </w:num>
  <w:num w:numId="23">
    <w:abstractNumId w:val="29"/>
  </w:num>
  <w:num w:numId="24">
    <w:abstractNumId w:val="8"/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30"/>
  </w:num>
  <w:num w:numId="27">
    <w:abstractNumId w:val="21"/>
  </w:num>
  <w:num w:numId="28">
    <w:abstractNumId w:val="32"/>
  </w:num>
  <w:num w:numId="29">
    <w:abstractNumId w:val="24"/>
  </w:num>
  <w:num w:numId="30">
    <w:abstractNumId w:val="27"/>
  </w:num>
  <w:num w:numId="31">
    <w:abstractNumId w:val="6"/>
  </w:num>
  <w:num w:numId="32">
    <w:abstractNumId w:val="9"/>
  </w:num>
  <w:num w:numId="3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56F"/>
    <w:rsid w:val="000006E1"/>
    <w:rsid w:val="00002A37"/>
    <w:rsid w:val="000039F4"/>
    <w:rsid w:val="00006446"/>
    <w:rsid w:val="00006896"/>
    <w:rsid w:val="00007CDC"/>
    <w:rsid w:val="00011B28"/>
    <w:rsid w:val="00015D15"/>
    <w:rsid w:val="00020A9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C7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FD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CA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125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FD5"/>
    <w:rsid w:val="00173A8E"/>
    <w:rsid w:val="00177795"/>
    <w:rsid w:val="0018143F"/>
    <w:rsid w:val="00190AC1"/>
    <w:rsid w:val="0019341A"/>
    <w:rsid w:val="00197DF9"/>
    <w:rsid w:val="001A03A7"/>
    <w:rsid w:val="001A1987"/>
    <w:rsid w:val="001A2564"/>
    <w:rsid w:val="001A6173"/>
    <w:rsid w:val="001A6CBA"/>
    <w:rsid w:val="001B0D97"/>
    <w:rsid w:val="001B5A5D"/>
    <w:rsid w:val="001B756F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5558"/>
    <w:rsid w:val="001F662C"/>
    <w:rsid w:val="001F7074"/>
    <w:rsid w:val="00200490"/>
    <w:rsid w:val="00201F3A"/>
    <w:rsid w:val="00203F96"/>
    <w:rsid w:val="002069B2"/>
    <w:rsid w:val="0020713E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0D82"/>
    <w:rsid w:val="003B159C"/>
    <w:rsid w:val="003B369F"/>
    <w:rsid w:val="003B36A3"/>
    <w:rsid w:val="003B43C1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0E43"/>
    <w:rsid w:val="00437447"/>
    <w:rsid w:val="00441A92"/>
    <w:rsid w:val="00444F56"/>
    <w:rsid w:val="00446488"/>
    <w:rsid w:val="0044696E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5877"/>
    <w:rsid w:val="004D72A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0F1"/>
    <w:rsid w:val="005A662D"/>
    <w:rsid w:val="005B35D7"/>
    <w:rsid w:val="005B392A"/>
    <w:rsid w:val="005B3AA3"/>
    <w:rsid w:val="005B591A"/>
    <w:rsid w:val="005B6F83"/>
    <w:rsid w:val="005C74FB"/>
    <w:rsid w:val="005D1602"/>
    <w:rsid w:val="005D2D96"/>
    <w:rsid w:val="005E049B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C63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03B8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117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07C"/>
    <w:rsid w:val="00692569"/>
    <w:rsid w:val="00695FC2"/>
    <w:rsid w:val="00696949"/>
    <w:rsid w:val="00697052"/>
    <w:rsid w:val="006A46FB"/>
    <w:rsid w:val="006A5E28"/>
    <w:rsid w:val="006A697B"/>
    <w:rsid w:val="006A7AFF"/>
    <w:rsid w:val="006B0F01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0692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57B"/>
    <w:rsid w:val="00727680"/>
    <w:rsid w:val="007348B1"/>
    <w:rsid w:val="007362A6"/>
    <w:rsid w:val="00736D7D"/>
    <w:rsid w:val="00740E58"/>
    <w:rsid w:val="007445A0"/>
    <w:rsid w:val="0074524B"/>
    <w:rsid w:val="00745967"/>
    <w:rsid w:val="00747D8B"/>
    <w:rsid w:val="00751228"/>
    <w:rsid w:val="007571E1"/>
    <w:rsid w:val="007604B2"/>
    <w:rsid w:val="00765281"/>
    <w:rsid w:val="00766BAD"/>
    <w:rsid w:val="007679E8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5A9"/>
    <w:rsid w:val="007A58A6"/>
    <w:rsid w:val="007A745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80D"/>
    <w:rsid w:val="007D5901"/>
    <w:rsid w:val="007D7526"/>
    <w:rsid w:val="007E4610"/>
    <w:rsid w:val="007E4715"/>
    <w:rsid w:val="007E505B"/>
    <w:rsid w:val="007E7091"/>
    <w:rsid w:val="00802E2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484"/>
    <w:rsid w:val="008376AC"/>
    <w:rsid w:val="008444E8"/>
    <w:rsid w:val="00844E80"/>
    <w:rsid w:val="00844EA3"/>
    <w:rsid w:val="00846FE7"/>
    <w:rsid w:val="00854F97"/>
    <w:rsid w:val="00856911"/>
    <w:rsid w:val="00863465"/>
    <w:rsid w:val="008677FD"/>
    <w:rsid w:val="008706D4"/>
    <w:rsid w:val="00870745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E2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20E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5F68"/>
    <w:rsid w:val="009B1F30"/>
    <w:rsid w:val="009B3AC2"/>
    <w:rsid w:val="009B4DF4"/>
    <w:rsid w:val="009B564E"/>
    <w:rsid w:val="009B7E87"/>
    <w:rsid w:val="009C0108"/>
    <w:rsid w:val="009C403E"/>
    <w:rsid w:val="009D4FF0"/>
    <w:rsid w:val="009D703C"/>
    <w:rsid w:val="009D718F"/>
    <w:rsid w:val="009E068F"/>
    <w:rsid w:val="009E14E0"/>
    <w:rsid w:val="009E35DB"/>
    <w:rsid w:val="009E47A3"/>
    <w:rsid w:val="009E4DBB"/>
    <w:rsid w:val="009F08F3"/>
    <w:rsid w:val="009F344F"/>
    <w:rsid w:val="00A03DA8"/>
    <w:rsid w:val="00A048A8"/>
    <w:rsid w:val="00A04F49"/>
    <w:rsid w:val="00A10B94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720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2FC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41D"/>
    <w:rsid w:val="00AD7ED4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DEE"/>
    <w:rsid w:val="00B372AA"/>
    <w:rsid w:val="00B40445"/>
    <w:rsid w:val="00B410E6"/>
    <w:rsid w:val="00B41888"/>
    <w:rsid w:val="00B45A52"/>
    <w:rsid w:val="00B46175"/>
    <w:rsid w:val="00B6188F"/>
    <w:rsid w:val="00B664C7"/>
    <w:rsid w:val="00B739F6"/>
    <w:rsid w:val="00B81A6C"/>
    <w:rsid w:val="00B821DA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CD2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CA0"/>
    <w:rsid w:val="00C07377"/>
    <w:rsid w:val="00C10478"/>
    <w:rsid w:val="00C12107"/>
    <w:rsid w:val="00C14D4B"/>
    <w:rsid w:val="00C154BB"/>
    <w:rsid w:val="00C175C8"/>
    <w:rsid w:val="00C2380E"/>
    <w:rsid w:val="00C24345"/>
    <w:rsid w:val="00C279B5"/>
    <w:rsid w:val="00C27C45"/>
    <w:rsid w:val="00C3719D"/>
    <w:rsid w:val="00C5087F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0F4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0D1F"/>
    <w:rsid w:val="00D0349B"/>
    <w:rsid w:val="00D10249"/>
    <w:rsid w:val="00D115C3"/>
    <w:rsid w:val="00D11897"/>
    <w:rsid w:val="00D13135"/>
    <w:rsid w:val="00D13E4E"/>
    <w:rsid w:val="00D239A7"/>
    <w:rsid w:val="00D23F47"/>
    <w:rsid w:val="00D31D90"/>
    <w:rsid w:val="00D36E71"/>
    <w:rsid w:val="00D37D87"/>
    <w:rsid w:val="00D40B33"/>
    <w:rsid w:val="00D4318F"/>
    <w:rsid w:val="00D43485"/>
    <w:rsid w:val="00D438BF"/>
    <w:rsid w:val="00D440F8"/>
    <w:rsid w:val="00D50F97"/>
    <w:rsid w:val="00D5407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0DD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5AA"/>
    <w:rsid w:val="00DE5608"/>
    <w:rsid w:val="00DE58D0"/>
    <w:rsid w:val="00DE654F"/>
    <w:rsid w:val="00DF0B6E"/>
    <w:rsid w:val="00DF15E0"/>
    <w:rsid w:val="00DF3574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2FD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019"/>
    <w:rsid w:val="00E64434"/>
    <w:rsid w:val="00E650FD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8A0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F81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858"/>
    <w:rsid w:val="00F859D8"/>
    <w:rsid w:val="00F868F5"/>
    <w:rsid w:val="00F9056A"/>
    <w:rsid w:val="00F90F8D"/>
    <w:rsid w:val="00F916E7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38F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9D71F"/>
  <w15:chartTrackingRefBased/>
  <w15:docId w15:val="{9FE353DE-50A3-4B68-A19E-3B8B8B92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D72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D72A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4D72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"/>
    <w:basedOn w:val="Heading2"/>
    <w:next w:val="Normal"/>
    <w:qFormat/>
    <w:rsid w:val="004D72A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4D72A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D72A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D72A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D72A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D72A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D72A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D72A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D72A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D72A2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4D72A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D72A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D72A2"/>
    <w:pPr>
      <w:ind w:left="1418" w:hanging="1418"/>
    </w:pPr>
  </w:style>
  <w:style w:type="paragraph" w:styleId="TOC3">
    <w:name w:val="toc 3"/>
    <w:basedOn w:val="TOC2"/>
    <w:semiHidden/>
    <w:rsid w:val="004D72A2"/>
    <w:pPr>
      <w:ind w:left="1134" w:hanging="1134"/>
    </w:pPr>
  </w:style>
  <w:style w:type="paragraph" w:styleId="TOC2">
    <w:name w:val="toc 2"/>
    <w:basedOn w:val="TOC1"/>
    <w:semiHidden/>
    <w:rsid w:val="004D72A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D72A2"/>
    <w:pPr>
      <w:ind w:left="284"/>
    </w:pPr>
  </w:style>
  <w:style w:type="paragraph" w:styleId="Index1">
    <w:name w:val="index 1"/>
    <w:basedOn w:val="Normal"/>
    <w:semiHidden/>
    <w:rsid w:val="004D72A2"/>
    <w:pPr>
      <w:keepLines/>
      <w:spacing w:after="0"/>
    </w:pPr>
  </w:style>
  <w:style w:type="paragraph" w:styleId="DocumentMap">
    <w:name w:val="Document Map"/>
    <w:basedOn w:val="Normal"/>
    <w:semiHidden/>
    <w:rsid w:val="004D72A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D72A2"/>
    <w:pPr>
      <w:ind w:left="851"/>
    </w:pPr>
  </w:style>
  <w:style w:type="paragraph" w:styleId="ListNumber">
    <w:name w:val="List Number"/>
    <w:basedOn w:val="List"/>
    <w:rsid w:val="004D72A2"/>
  </w:style>
  <w:style w:type="paragraph" w:styleId="List">
    <w:name w:val="List"/>
    <w:basedOn w:val="Normal"/>
    <w:rsid w:val="004D72A2"/>
    <w:pPr>
      <w:ind w:left="568" w:hanging="284"/>
    </w:pPr>
  </w:style>
  <w:style w:type="paragraph" w:styleId="Header">
    <w:name w:val="header"/>
    <w:rsid w:val="004D72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D72A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D72A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D72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D72A2"/>
    <w:pPr>
      <w:ind w:left="1418" w:hanging="1418"/>
    </w:pPr>
  </w:style>
  <w:style w:type="paragraph" w:styleId="TOC6">
    <w:name w:val="toc 6"/>
    <w:basedOn w:val="TOC5"/>
    <w:next w:val="Normal"/>
    <w:semiHidden/>
    <w:rsid w:val="004D72A2"/>
    <w:pPr>
      <w:ind w:left="1985" w:hanging="1985"/>
    </w:pPr>
  </w:style>
  <w:style w:type="paragraph" w:styleId="TOC7">
    <w:name w:val="toc 7"/>
    <w:basedOn w:val="TOC6"/>
    <w:next w:val="Normal"/>
    <w:semiHidden/>
    <w:rsid w:val="004D72A2"/>
    <w:pPr>
      <w:ind w:left="2268" w:hanging="2268"/>
    </w:pPr>
  </w:style>
  <w:style w:type="paragraph" w:styleId="ListBullet2">
    <w:name w:val="List Bullet 2"/>
    <w:basedOn w:val="ListBullet"/>
    <w:rsid w:val="004D72A2"/>
    <w:pPr>
      <w:numPr>
        <w:numId w:val="6"/>
      </w:numPr>
    </w:pPr>
  </w:style>
  <w:style w:type="paragraph" w:styleId="ListBullet">
    <w:name w:val="List Bullet"/>
    <w:basedOn w:val="BodyText"/>
    <w:rsid w:val="004D72A2"/>
    <w:pPr>
      <w:numPr>
        <w:numId w:val="5"/>
      </w:numPr>
    </w:pPr>
  </w:style>
  <w:style w:type="paragraph" w:styleId="ListBullet3">
    <w:name w:val="List Bullet 3"/>
    <w:basedOn w:val="ListBullet2"/>
    <w:rsid w:val="004D72A2"/>
    <w:pPr>
      <w:numPr>
        <w:numId w:val="7"/>
      </w:numPr>
    </w:pPr>
  </w:style>
  <w:style w:type="paragraph" w:customStyle="1" w:styleId="EQ">
    <w:name w:val="EQ"/>
    <w:basedOn w:val="Normal"/>
    <w:next w:val="Normal"/>
    <w:rsid w:val="004D72A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D72A2"/>
    <w:pPr>
      <w:ind w:left="851"/>
    </w:pPr>
  </w:style>
  <w:style w:type="paragraph" w:styleId="List3">
    <w:name w:val="List 3"/>
    <w:basedOn w:val="List2"/>
    <w:rsid w:val="004D72A2"/>
    <w:pPr>
      <w:ind w:left="1135"/>
    </w:pPr>
  </w:style>
  <w:style w:type="paragraph" w:styleId="List4">
    <w:name w:val="List 4"/>
    <w:basedOn w:val="List3"/>
    <w:rsid w:val="004D72A2"/>
    <w:pPr>
      <w:ind w:left="1418"/>
    </w:pPr>
  </w:style>
  <w:style w:type="paragraph" w:styleId="List5">
    <w:name w:val="List 5"/>
    <w:basedOn w:val="List4"/>
    <w:rsid w:val="004D72A2"/>
    <w:pPr>
      <w:ind w:left="1702"/>
    </w:pPr>
  </w:style>
  <w:style w:type="paragraph" w:customStyle="1" w:styleId="EditorsNote">
    <w:name w:val="Editor's Note"/>
    <w:basedOn w:val="Normal"/>
    <w:rsid w:val="004D72A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D72A2"/>
    <w:pPr>
      <w:numPr>
        <w:numId w:val="8"/>
      </w:numPr>
    </w:pPr>
  </w:style>
  <w:style w:type="paragraph" w:styleId="ListBullet5">
    <w:name w:val="List Bullet 5"/>
    <w:basedOn w:val="ListBullet4"/>
    <w:rsid w:val="004D72A2"/>
    <w:pPr>
      <w:numPr>
        <w:numId w:val="4"/>
      </w:numPr>
    </w:pPr>
  </w:style>
  <w:style w:type="paragraph" w:styleId="Footer">
    <w:name w:val="footer"/>
    <w:basedOn w:val="Header"/>
    <w:semiHidden/>
    <w:rsid w:val="004D72A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D72A2"/>
    <w:pPr>
      <w:numPr>
        <w:numId w:val="2"/>
      </w:numPr>
    </w:pPr>
  </w:style>
  <w:style w:type="paragraph" w:styleId="BalloonText">
    <w:name w:val="Balloon Text"/>
    <w:basedOn w:val="Normal"/>
    <w:semiHidden/>
    <w:rsid w:val="004D72A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D72A2"/>
  </w:style>
  <w:style w:type="paragraph" w:styleId="BodyText">
    <w:name w:val="Body Text"/>
    <w:basedOn w:val="Normal"/>
    <w:link w:val="BodyTextChar"/>
    <w:rsid w:val="004D72A2"/>
  </w:style>
  <w:style w:type="character" w:styleId="Hyperlink">
    <w:name w:val="Hyperlink"/>
    <w:uiPriority w:val="99"/>
    <w:rsid w:val="004D72A2"/>
    <w:rPr>
      <w:color w:val="0000FF"/>
      <w:u w:val="single"/>
      <w:lang w:val="en-GB"/>
    </w:rPr>
  </w:style>
  <w:style w:type="character" w:styleId="FollowedHyperlink">
    <w:name w:val="FollowedHyperlink"/>
    <w:semiHidden/>
    <w:rsid w:val="004D72A2"/>
    <w:rPr>
      <w:color w:val="FF0000"/>
      <w:u w:val="single"/>
    </w:rPr>
  </w:style>
  <w:style w:type="character" w:styleId="CommentReference">
    <w:name w:val="annotation reference"/>
    <w:rsid w:val="004D72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72A2"/>
  </w:style>
  <w:style w:type="paragraph" w:styleId="CommentSubject">
    <w:name w:val="annotation subject"/>
    <w:basedOn w:val="CommentText"/>
    <w:next w:val="CommentText"/>
    <w:semiHidden/>
    <w:rsid w:val="004D72A2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4D72A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4D72A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D72A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D72A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D72A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4D72A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D72A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D72A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D72A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D72A2"/>
    <w:pPr>
      <w:spacing w:after="0"/>
    </w:pPr>
  </w:style>
  <w:style w:type="paragraph" w:customStyle="1" w:styleId="TAL">
    <w:name w:val="TAL"/>
    <w:basedOn w:val="Normal"/>
    <w:rsid w:val="004D72A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D72A2"/>
    <w:pPr>
      <w:jc w:val="center"/>
    </w:pPr>
  </w:style>
  <w:style w:type="paragraph" w:customStyle="1" w:styleId="TAH">
    <w:name w:val="TAH"/>
    <w:basedOn w:val="TAC"/>
    <w:rsid w:val="004D72A2"/>
    <w:rPr>
      <w:b/>
    </w:rPr>
  </w:style>
  <w:style w:type="paragraph" w:customStyle="1" w:styleId="TAN">
    <w:name w:val="TAN"/>
    <w:basedOn w:val="TAL"/>
    <w:rsid w:val="004D72A2"/>
    <w:pPr>
      <w:ind w:left="851" w:hanging="851"/>
    </w:pPr>
  </w:style>
  <w:style w:type="paragraph" w:customStyle="1" w:styleId="TAR">
    <w:name w:val="TAR"/>
    <w:basedOn w:val="TAL"/>
    <w:rsid w:val="004D72A2"/>
    <w:pPr>
      <w:jc w:val="right"/>
    </w:pPr>
  </w:style>
  <w:style w:type="paragraph" w:customStyle="1" w:styleId="TH">
    <w:name w:val="TH"/>
    <w:basedOn w:val="Normal"/>
    <w:link w:val="THChar"/>
    <w:rsid w:val="004D72A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4D72A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D72A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D72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72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72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D72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D72A2"/>
  </w:style>
  <w:style w:type="paragraph" w:customStyle="1" w:styleId="ZH">
    <w:name w:val="ZH"/>
    <w:rsid w:val="004D72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D72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D72A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D72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72A2"/>
    <w:pPr>
      <w:framePr w:wrap="notBeside" w:y="16161"/>
    </w:pPr>
  </w:style>
  <w:style w:type="paragraph" w:customStyle="1" w:styleId="FP">
    <w:name w:val="FP"/>
    <w:basedOn w:val="Normal"/>
    <w:rsid w:val="004D72A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D72A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D72A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D72A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D72A2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rsid w:val="00AD7ED4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D7ED4"/>
    <w:pPr>
      <w:ind w:left="720"/>
      <w:contextualSpacing/>
    </w:pPr>
  </w:style>
  <w:style w:type="paragraph" w:customStyle="1" w:styleId="Guidance">
    <w:name w:val="Guidance"/>
    <w:basedOn w:val="Normal"/>
    <w:rsid w:val="003B43C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character" w:customStyle="1" w:styleId="THChar">
    <w:name w:val="TH Char"/>
    <w:link w:val="TH"/>
    <w:rsid w:val="003B43C1"/>
    <w:rPr>
      <w:rFonts w:ascii="Arial" w:hAnsi="Arial"/>
      <w:b/>
      <w:lang w:val="en-GB"/>
    </w:rPr>
  </w:style>
  <w:style w:type="character" w:customStyle="1" w:styleId="B1Char">
    <w:name w:val="B1 Char"/>
    <w:link w:val="B1"/>
    <w:rsid w:val="003B43C1"/>
    <w:rPr>
      <w:rFonts w:ascii="Arial" w:hAnsi="Arial"/>
      <w:lang w:val="en-GB"/>
    </w:rPr>
  </w:style>
  <w:style w:type="character" w:customStyle="1" w:styleId="TFChar">
    <w:name w:val="TF Char"/>
    <w:link w:val="TF"/>
    <w:rsid w:val="003B43C1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C5087F"/>
    <w:rPr>
      <w:rFonts w:ascii="Arial" w:hAnsi="Arial"/>
      <w:lang w:val="en-GB" w:eastAsia="zh-CN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qFormat/>
    <w:locked/>
    <w:rsid w:val="0020713E"/>
    <w:rPr>
      <w:rFonts w:ascii="Arial" w:hAnsi="Arial"/>
      <w:lang w:val="en-GB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85858"/>
    <w:rPr>
      <w:rFonts w:ascii="Arial" w:hAnsi="Arial"/>
      <w:b/>
      <w:bCs/>
      <w:lang w:val="en-GB" w:eastAsia="zh-CN"/>
    </w:rPr>
  </w:style>
  <w:style w:type="character" w:customStyle="1" w:styleId="ProposalChar">
    <w:name w:val="Proposal Char"/>
    <w:link w:val="Proposal"/>
    <w:rsid w:val="00F85858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0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5NUHHDQN7SK2-1476151046-15528</_dlc_DocId>
    <_dlc_DocIdUrl xmlns="f166a696-7b5b-4ccd-9f0c-ffde0cceec81">
      <Url>https://ericsson.sharepoint.com/sites/star/_layouts/15/DocIdRedir.aspx?ID=5NUHHDQN7SK2-1476151046-15528</Url>
      <Description>5NUHHDQN7SK2-1476151046-15528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0332E-182A-4409-8EE4-78F19FACF6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d8762117-8292-4133-b1c7-eab5c6487cfd"/>
    <ds:schemaRef ds:uri="http://purl.org/dc/dcmitype/"/>
    <ds:schemaRef ds:uri="http://purl.org/dc/elements/1.1/"/>
    <ds:schemaRef ds:uri="http://purl.org/dc/terms/"/>
    <ds:schemaRef ds:uri="611109f9-ed58-4498-a270-1fb2086a5321"/>
    <ds:schemaRef ds:uri="f166a696-7b5b-4ccd-9f0c-ffde0cceec81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C2E5D44-866D-4099-9A38-46B57CD302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AF6635-41C4-4437-81F1-822B66FE1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31DFD1A-D9E4-4488-9969-8218D8A2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135</TotalTime>
  <Pages>1</Pages>
  <Words>225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TDoc; Ericsson; 3GPP</cp:keywords>
  <dc:description/>
  <cp:lastModifiedBy>Mats Folke</cp:lastModifiedBy>
  <cp:revision>6</cp:revision>
  <cp:lastPrinted>2018-01-02T09:21:00Z</cp:lastPrinted>
  <dcterms:created xsi:type="dcterms:W3CDTF">2018-01-02T12:58:00Z</dcterms:created>
  <dcterms:modified xsi:type="dcterms:W3CDTF">2018-01-10T17:04:00Z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fabeef98-7b7d-433e-8322-f87e4fb076c9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